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CD2248" w:rsidP="00DE2012">
      <w:pPr>
        <w:jc w:val="center"/>
        <w:rPr>
          <w:lang w:val="en-IN"/>
        </w:rPr>
      </w:pPr>
      <w:r>
        <w:rPr>
          <w:lang w:val="en-IN"/>
        </w:rPr>
        <w:t>GSM BASED PREPAID ENERGY METER</w:t>
      </w:r>
    </w:p>
    <w:p w:rsidR="00213481" w:rsidRDefault="00213481" w:rsidP="00DE2012">
      <w:pPr>
        <w:jc w:val="center"/>
        <w:rPr>
          <w:lang w:val="en-IN"/>
        </w:rPr>
      </w:pPr>
    </w:p>
    <w:p w:rsidR="00DE2012" w:rsidRDefault="00DE2012" w:rsidP="00DE2012">
      <w:pPr>
        <w:jc w:val="both"/>
        <w:rPr>
          <w:lang w:val="en-IN"/>
        </w:rPr>
      </w:pPr>
      <w:r w:rsidRPr="00DE2012">
        <w:rPr>
          <w:bCs/>
          <w:lang w:val="en-IN"/>
        </w:rPr>
        <w:t>Home security is becoming necessary nowadays as the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 xml:space="preserve">possibilities of intrusion are increasing day by day </w:t>
      </w:r>
      <w:r w:rsidRPr="00DE2012">
        <w:rPr>
          <w:bCs/>
          <w:i/>
          <w:iCs/>
          <w:lang w:val="en-IN"/>
        </w:rPr>
        <w:t>.</w:t>
      </w:r>
      <w:r w:rsidRPr="00DE2012">
        <w:rPr>
          <w:bCs/>
          <w:lang w:val="en-IN"/>
        </w:rPr>
        <w:t>Lot of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Security companies are available towards protecting house from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getting vandalized or so. But still there is no much guarantee that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the house be safe or even if the house vandalized, security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personnel safe and sound to report to police nearby. This leads to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property loss and damage.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Lot of research been carried out employing sensors like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PIR, Sensor Camera, GSM towards detecting the intruder at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home. But the drawback in all these systems is that they are all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expensive to be deployed integrated with LCD panel or Camera.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Again with PIR sensor or Ultrasonic Sensor integrated with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GSM, there is good possibility of false intruder detection based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on line of sight cut by any entity and not necessarily an intruder.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Currently homes in India still rely on security service personnel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and no home security system been employed so far.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So taking the above mentioned aspects into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consideration, we here have developed an economical and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affordable Home security system which have integrated the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security component by making use of sensors like PIR,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Temperature, humidity etc to sense the motion, change in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temperature and humidity in room from normalcy rather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relying on PIR sensor for change in motion only . The owner of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the house is informed about any intruder by sending a text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message by using of GSM module. All these activities are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 xml:space="preserve">controlled by </w:t>
      </w:r>
      <w:proofErr w:type="spellStart"/>
      <w:r w:rsidRPr="00DE2012">
        <w:rPr>
          <w:bCs/>
          <w:lang w:val="en-IN"/>
        </w:rPr>
        <w:t>AtMega</w:t>
      </w:r>
      <w:proofErr w:type="spellEnd"/>
      <w:r w:rsidRPr="00DE2012">
        <w:rPr>
          <w:bCs/>
          <w:lang w:val="en-IN"/>
        </w:rPr>
        <w:t xml:space="preserve"> 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microcontroller of Arduino. This system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would help all the users at any level of income to have one at their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home and secure home from any vandalizing</w:t>
      </w: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Default="00DE2012" w:rsidP="00DE2012">
      <w:pPr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632F2D" w:rsidP="00DE2012">
      <w:pPr>
        <w:tabs>
          <w:tab w:val="left" w:pos="2925"/>
        </w:tabs>
        <w:rPr>
          <w:lang w:val="en-IN"/>
        </w:rPr>
      </w:pPr>
      <w:r>
        <w:rPr>
          <w:noProof/>
        </w:rPr>
        <w:lastRenderedPageBreak/>
        <w:pict>
          <v:group id="_x0000_s1063" style="position:absolute;margin-left:-4.1pt;margin-top:18.05pt;width:494.15pt;height:446.6pt;z-index:251751424" coordorigin="1358,1801" coordsize="9883,893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446;top:4373;width:1275;height:1" o:connectortype="straight" o:regroupid="3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721;top:3166;width:2295;height:6412" o:regroupid="4">
              <v:textbox style="mso-next-textbox:#_x0000_s1026">
                <w:txbxContent>
                  <w:p w:rsidR="00DE2012" w:rsidRDefault="00DE2012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  <w:r>
                      <w:t>MICRO</w:t>
                    </w:r>
                  </w:p>
                  <w:p w:rsidR="00213481" w:rsidRDefault="00213481" w:rsidP="00213481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4721;top:1801;width:2295;height:750" o:regroupid="4">
              <v:textbox style="mso-next-textbox:#_x0000_s1027">
                <w:txbxContent>
                  <w:p w:rsidR="00DE2012" w:rsidRDefault="00DE2012" w:rsidP="00DE2012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9" type="#_x0000_t202" style="position:absolute;left:1358;top:3976;width:2088;height:855" o:regroupid="4">
              <v:textbox style="mso-next-textbox:#_x0000_s1029">
                <w:txbxContent>
                  <w:p w:rsidR="00DE2012" w:rsidRPr="00632F2D" w:rsidRDefault="00632F2D" w:rsidP="00632F2D">
                    <w:pPr>
                      <w:jc w:val="center"/>
                    </w:pPr>
                    <w:r>
                      <w:t>ENERGY METER</w:t>
                    </w:r>
                  </w:p>
                </w:txbxContent>
              </v:textbox>
            </v:shape>
            <v:shape id="_x0000_s1034" type="#_x0000_t202" style="position:absolute;left:8216;top:3916;width:2175;height:915" o:regroupid="4">
              <v:textbox style="mso-next-textbox:#_x0000_s1034">
                <w:txbxContent>
                  <w:p w:rsidR="00DE2012" w:rsidRPr="00632F2D" w:rsidRDefault="00632F2D" w:rsidP="00632F2D">
                    <w:pPr>
                      <w:jc w:val="center"/>
                    </w:pPr>
                    <w:r>
                      <w:t>IOT MODULE</w:t>
                    </w:r>
                  </w:p>
                </w:txbxContent>
              </v:textbox>
            </v:shape>
            <v:shape id="_x0000_s1035" type="#_x0000_t202" style="position:absolute;left:8216;top:5438;width:2175;height:915" o:regroupid="4">
              <v:textbox style="mso-next-textbox:#_x0000_s1035">
                <w:txbxContent>
                  <w:p w:rsidR="00DE2012" w:rsidRPr="00DE2012" w:rsidRDefault="00DE2012" w:rsidP="00DE2012">
                    <w:pPr>
                      <w:jc w:val="center"/>
                    </w:pPr>
                    <w:r>
                      <w:t>GSM MODULE</w:t>
                    </w:r>
                  </w:p>
                </w:txbxContent>
              </v:textbox>
            </v:shape>
            <v:shape id="_x0000_s1036" type="#_x0000_t32" style="position:absolute;left:7016;top:4366;width:1200;height:0" o:connectortype="straight" o:regroupid="4">
              <v:stroke endarrow="block"/>
            </v:shape>
            <v:shape id="_x0000_s1037" type="#_x0000_t32" style="position:absolute;left:7016;top:5903;width:1200;height:0" o:connectortype="straight" o:regroupid="4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8" type="#_x0000_t68" style="position:absolute;left:5621;top:2551;width:450;height:615" o:regroupid="4">
              <v:textbox style="layout-flow:vertical-ideographic"/>
            </v:shape>
            <v:shape id="_x0000_s1039" type="#_x0000_t202" style="position:absolute;left:4721;top:9983;width:2295;height:750" o:regroupid="4">
              <v:textbox style="mso-next-textbox:#_x0000_s1039">
                <w:txbxContent>
                  <w:p w:rsidR="00213481" w:rsidRPr="00213481" w:rsidRDefault="00213481" w:rsidP="00213481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 id="_x0000_s1040" type="#_x0000_t32" style="position:absolute;left:5906;top:9578;width:1;height:405;flip:y" o:connectortype="straight" o:regroupid="4">
              <v:stroke endarrow="block"/>
            </v:shape>
            <v:shape id="_x0000_s1047" type="#_x0000_t202" style="position:absolute;left:8216;top:6776;width:2175;height:746" o:regroupid="4">
              <v:textbox style="mso-next-textbox:#_x0000_s1047">
                <w:txbxContent>
                  <w:p w:rsidR="000866AB" w:rsidRPr="00632F2D" w:rsidRDefault="00632F2D" w:rsidP="00632F2D">
                    <w:pPr>
                      <w:jc w:val="center"/>
                    </w:pPr>
                    <w:r>
                      <w:t>RELAY DRIVER</w:t>
                    </w:r>
                  </w:p>
                </w:txbxContent>
              </v:textbox>
            </v:shape>
            <v:shape id="_x0000_s1048" type="#_x0000_t32" style="position:absolute;left:7016;top:7241;width:1200;height:0" o:connectortype="straight" o:regroupid="4">
              <v:stroke endarrow="block"/>
            </v:shape>
            <v:shape id="_x0000_s1057" type="#_x0000_t32" style="position:absolute;left:3446;top:5835;width:1275;height:1" o:connectortype="straight">
              <v:stroke endarrow="block"/>
            </v:shape>
            <v:shape id="_x0000_s1058" type="#_x0000_t202" style="position:absolute;left:1358;top:5438;width:2088;height:855">
              <v:textbox style="mso-next-textbox:#_x0000_s1058">
                <w:txbxContent>
                  <w:p w:rsidR="00632F2D" w:rsidRPr="00632F2D" w:rsidRDefault="00632F2D" w:rsidP="00632F2D">
                    <w:pPr>
                      <w:jc w:val="center"/>
                    </w:pPr>
                    <w:r>
                      <w:t>PULSE INPUT</w:t>
                    </w:r>
                  </w:p>
                </w:txbxContent>
              </v:textbox>
            </v:shape>
            <v:shape id="_x0000_s1059" type="#_x0000_t202" style="position:absolute;left:8216;top:8275;width:1413;height:746">
              <v:textbox style="mso-next-textbox:#_x0000_s1059">
                <w:txbxContent>
                  <w:p w:rsidR="00632F2D" w:rsidRPr="00632F2D" w:rsidRDefault="00632F2D" w:rsidP="00632F2D">
                    <w:pPr>
                      <w:jc w:val="center"/>
                    </w:pPr>
                    <w:r>
                      <w:t>LAMP1</w:t>
                    </w:r>
                  </w:p>
                </w:txbxContent>
              </v:textbox>
            </v:shape>
            <v:shape id="_x0000_s1060" type="#_x0000_t202" style="position:absolute;left:9828;top:8275;width:1413;height:746">
              <v:textbox style="mso-next-textbox:#_x0000_s1060">
                <w:txbxContent>
                  <w:p w:rsidR="00632F2D" w:rsidRPr="00632F2D" w:rsidRDefault="00632F2D" w:rsidP="00632F2D">
                    <w:pPr>
                      <w:jc w:val="center"/>
                    </w:pPr>
                    <w:r>
                      <w:t>LAMP2</w:t>
                    </w:r>
                  </w:p>
                </w:txbxContent>
              </v:textbox>
            </v:shape>
            <v:shape id="_x0000_s1061" type="#_x0000_t32" style="position:absolute;left:10187;top:7522;width:0;height:753" o:connectortype="straight">
              <v:stroke endarrow="block"/>
            </v:shape>
            <v:shape id="_x0000_s1062" type="#_x0000_t32" style="position:absolute;left:8554;top:7522;width:0;height:753" o:connectortype="straight">
              <v:stroke endarrow="block"/>
            </v:shape>
          </v:group>
        </w:pict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>block diagram:</w:t>
      </w:r>
    </w:p>
    <w:p w:rsidR="00213481" w:rsidRDefault="00213481" w:rsidP="00213481">
      <w:pPr>
        <w:tabs>
          <w:tab w:val="left" w:pos="2429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Pr="00DE2012" w:rsidRDefault="00DE2012" w:rsidP="00DE2012">
      <w:pPr>
        <w:tabs>
          <w:tab w:val="left" w:pos="2925"/>
        </w:tabs>
        <w:rPr>
          <w:lang w:val="en-IN"/>
        </w:rPr>
      </w:pPr>
    </w:p>
    <w:sectPr w:rsidR="00DE2012" w:rsidRPr="00DE201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E2012"/>
    <w:rsid w:val="000866AB"/>
    <w:rsid w:val="00213481"/>
    <w:rsid w:val="00277BA0"/>
    <w:rsid w:val="002E3201"/>
    <w:rsid w:val="00303C24"/>
    <w:rsid w:val="00321015"/>
    <w:rsid w:val="00453183"/>
    <w:rsid w:val="004B5628"/>
    <w:rsid w:val="00570AC7"/>
    <w:rsid w:val="00632F2D"/>
    <w:rsid w:val="006E67B6"/>
    <w:rsid w:val="00B74573"/>
    <w:rsid w:val="00C259A0"/>
    <w:rsid w:val="00C27D73"/>
    <w:rsid w:val="00CD2248"/>
    <w:rsid w:val="00DE2012"/>
    <w:rsid w:val="00FA0D73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37"/>
        <o:r id="V:Rule12" type="connector" idref="#_x0000_s1040"/>
        <o:r id="V:Rule14" type="connector" idref="#_x0000_s1048"/>
        <o:r id="V:Rule15" type="connector" idref="#_x0000_s1032"/>
        <o:r id="V:Rule19" type="connector" idref="#_x0000_s1036"/>
        <o:r id="V:Rule21" type="connector" idref="#_x0000_s1057"/>
        <o:r id="V:Rule23" type="connector" idref="#_x0000_s1061"/>
        <o:r id="V:Rule24" type="connector" idref="#_x0000_s1062"/>
      </o:rules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01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E2012"/>
    <w:rPr>
      <w:rFonts w:ascii="BoldItalic" w:hAnsi="BoldItalic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2</cp:revision>
  <dcterms:created xsi:type="dcterms:W3CDTF">2020-04-27T05:44:00Z</dcterms:created>
  <dcterms:modified xsi:type="dcterms:W3CDTF">2020-04-27T05:44:00Z</dcterms:modified>
</cp:coreProperties>
</file>